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bookmarkStart w:id="0" w:name="_GoBack"/>
      <w:bookmarkEnd w:id="0"/>
      <w:r w:rsidRPr="004A0455">
        <w:rPr>
          <w:rFonts w:ascii="David" w:hAnsi="David" w:cs="David"/>
          <w:b/>
          <w:bCs/>
          <w:sz w:val="36"/>
          <w:szCs w:val="36"/>
          <w:rtl/>
        </w:rPr>
        <w:t>מדינת ישראל – משרד האוצר</w:t>
      </w:r>
    </w:p>
    <w:p w:rsidR="008F74D2" w:rsidRPr="004A0455" w:rsidRDefault="008F74D2" w:rsidP="008F74D2">
      <w:pPr>
        <w:jc w:val="center"/>
        <w:rPr>
          <w:rFonts w:ascii="David" w:hAnsi="David" w:cs="David"/>
          <w:b/>
          <w:bCs/>
          <w:sz w:val="36"/>
          <w:szCs w:val="36"/>
          <w:rtl/>
        </w:rPr>
      </w:pPr>
      <w:r w:rsidRPr="004A0455">
        <w:rPr>
          <w:rFonts w:ascii="David" w:hAnsi="David" w:cs="David"/>
          <w:b/>
          <w:bCs/>
          <w:sz w:val="36"/>
          <w:szCs w:val="36"/>
          <w:rtl/>
        </w:rPr>
        <w:t>החשב הכללי – מינהל הרכש הממשלתי</w:t>
      </w: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8F74D2" w:rsidRPr="004A0455" w:rsidRDefault="008F74D2" w:rsidP="008F74D2">
      <w:pPr>
        <w:rPr>
          <w:rFonts w:ascii="David" w:hAnsi="David" w:cs="David"/>
          <w:rtl/>
        </w:rPr>
      </w:pPr>
    </w:p>
    <w:p w:rsidR="005779D9" w:rsidRPr="004A0455" w:rsidRDefault="00A7089D" w:rsidP="00AA2EC0">
      <w:pPr>
        <w:spacing w:line="360" w:lineRule="auto"/>
        <w:jc w:val="center"/>
        <w:rPr>
          <w:rFonts w:ascii="David" w:hAnsi="David" w:cs="David"/>
          <w:b/>
          <w:bCs/>
          <w:u w:val="single"/>
          <w:rtl/>
        </w:rPr>
      </w:pPr>
      <w:r>
        <w:rPr>
          <w:rFonts w:ascii="David" w:hAnsi="David" w:cs="David" w:hint="cs"/>
          <w:b/>
          <w:bCs/>
          <w:u w:val="single"/>
          <w:rtl/>
        </w:rPr>
        <w:t xml:space="preserve">מכרז </w:t>
      </w:r>
      <w:r w:rsidR="006C3327">
        <w:rPr>
          <w:rFonts w:ascii="David" w:hAnsi="David" w:cs="David" w:hint="cs"/>
          <w:b/>
          <w:bCs/>
          <w:u w:val="single"/>
          <w:rtl/>
        </w:rPr>
        <w:t>משלים למכרז ה</w:t>
      </w:r>
      <w:r>
        <w:rPr>
          <w:rFonts w:ascii="David" w:hAnsi="David" w:cs="David" w:hint="cs"/>
          <w:b/>
          <w:bCs/>
          <w:u w:val="single"/>
          <w:rtl/>
        </w:rPr>
        <w:t xml:space="preserve">מרכזי </w:t>
      </w:r>
      <w:r w:rsidR="00AA2EC0" w:rsidRPr="00AA2EC0">
        <w:rPr>
          <w:rFonts w:ascii="David" w:hAnsi="David" w:cs="David"/>
          <w:b/>
          <w:bCs/>
          <w:u w:val="single"/>
          <w:rtl/>
        </w:rPr>
        <w:t xml:space="preserve">לאספקת שירותים בתפוקות בעולם טכנולוגיות מידע </w:t>
      </w:r>
      <w:r w:rsidR="00B55924">
        <w:rPr>
          <w:rFonts w:ascii="David" w:hAnsi="David" w:cs="David"/>
          <w:b/>
          <w:bCs/>
          <w:u w:val="single"/>
          <w:rtl/>
        </w:rPr>
        <w:t>(להלן-</w:t>
      </w:r>
      <w:r w:rsidR="00880BE2" w:rsidRPr="004A0455">
        <w:rPr>
          <w:rFonts w:ascii="David" w:hAnsi="David" w:cs="David"/>
          <w:b/>
          <w:bCs/>
          <w:u w:val="single"/>
        </w:rPr>
        <w:t>"</w:t>
      </w:r>
      <w:r>
        <w:rPr>
          <w:rFonts w:ascii="David" w:hAnsi="David" w:cs="David" w:hint="cs"/>
          <w:b/>
          <w:bCs/>
          <w:u w:val="single"/>
          <w:rtl/>
        </w:rPr>
        <w:t>המכרז"</w:t>
      </w:r>
      <w:r w:rsidR="00880BE2" w:rsidRPr="004A0455">
        <w:rPr>
          <w:rFonts w:ascii="David" w:hAnsi="David" w:cs="David"/>
          <w:b/>
          <w:bCs/>
          <w:u w:val="single"/>
          <w:rtl/>
        </w:rPr>
        <w:t>)</w:t>
      </w:r>
    </w:p>
    <w:p w:rsidR="00D86CC3" w:rsidRPr="004A0455" w:rsidRDefault="004A0455" w:rsidP="004A0455">
      <w:pPr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 </w:t>
      </w:r>
    </w:p>
    <w:p w:rsidR="00C337C8" w:rsidRDefault="00C337C8" w:rsidP="00C337C8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בימים אלו מקדם </w:t>
      </w:r>
      <w:r w:rsidRPr="00084849">
        <w:rPr>
          <w:rFonts w:ascii="David" w:hAnsi="David" w:cs="David"/>
          <w:rtl/>
        </w:rPr>
        <w:t>מ</w:t>
      </w:r>
      <w:r w:rsidRPr="00084849">
        <w:rPr>
          <w:rFonts w:ascii="David" w:hAnsi="David" w:cs="David" w:hint="cs"/>
          <w:rtl/>
        </w:rPr>
        <w:t>י</w:t>
      </w:r>
      <w:r w:rsidRPr="00084849">
        <w:rPr>
          <w:rFonts w:ascii="David" w:hAnsi="David" w:cs="David"/>
          <w:rtl/>
        </w:rPr>
        <w:t>נהל הרכש הממשלתי במשרד האוצר</w:t>
      </w:r>
      <w:r w:rsidRPr="00084849">
        <w:rPr>
          <w:rFonts w:ascii="David" w:hAnsi="David" w:cs="David" w:hint="cs"/>
          <w:rtl/>
        </w:rPr>
        <w:t xml:space="preserve"> (</w:t>
      </w:r>
      <w:r w:rsidRPr="00084849">
        <w:rPr>
          <w:rFonts w:ascii="David" w:hAnsi="David" w:cs="David" w:hint="cs"/>
          <w:b/>
          <w:bCs/>
          <w:rtl/>
        </w:rPr>
        <w:t>"עורך המכרז"</w:t>
      </w:r>
      <w:r w:rsidRPr="00084849">
        <w:rPr>
          <w:rFonts w:ascii="David" w:hAnsi="David" w:cs="David" w:hint="cs"/>
          <w:rtl/>
        </w:rPr>
        <w:t>)</w:t>
      </w:r>
      <w:r w:rsidRPr="00084849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את פרויקט נימבוס במסגרתו ייבחרו ספקים זוכים לאספקת שירותי ענן ציבורי עבור משרדי הממשלה.</w:t>
      </w:r>
    </w:p>
    <w:p w:rsidR="00C337C8" w:rsidRDefault="00C337C8" w:rsidP="00C337C8">
      <w:pPr>
        <w:jc w:val="both"/>
        <w:rPr>
          <w:rFonts w:ascii="David" w:hAnsi="David" w:cs="David"/>
          <w:rtl/>
        </w:rPr>
      </w:pPr>
    </w:p>
    <w:p w:rsidR="00367837" w:rsidRDefault="00C337C8" w:rsidP="00C337C8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עורך המכרז</w:t>
      </w:r>
      <w:r w:rsidR="00D86CC3" w:rsidRPr="00084849">
        <w:rPr>
          <w:rFonts w:ascii="David" w:hAnsi="David" w:cs="David"/>
          <w:rtl/>
        </w:rPr>
        <w:t xml:space="preserve"> </w:t>
      </w:r>
      <w:r w:rsidR="008D2167" w:rsidRPr="00084849">
        <w:rPr>
          <w:rFonts w:ascii="David" w:hAnsi="David" w:cs="David" w:hint="cs"/>
          <w:rtl/>
        </w:rPr>
        <w:t>פרסם</w:t>
      </w:r>
      <w:r w:rsidR="00A7089D" w:rsidRPr="00084849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 xml:space="preserve">כעת </w:t>
      </w:r>
      <w:r w:rsidR="00A7089D" w:rsidRPr="00084849">
        <w:rPr>
          <w:rFonts w:ascii="David" w:hAnsi="David" w:cs="David" w:hint="cs"/>
          <w:rtl/>
        </w:rPr>
        <w:t xml:space="preserve">מכרז </w:t>
      </w:r>
      <w:r w:rsidR="004F0D9C">
        <w:rPr>
          <w:rFonts w:ascii="David" w:hAnsi="David" w:cs="David" w:hint="cs"/>
          <w:rtl/>
        </w:rPr>
        <w:t>משלים</w:t>
      </w:r>
      <w:r>
        <w:rPr>
          <w:rFonts w:ascii="David" w:hAnsi="David" w:cs="David" w:hint="cs"/>
          <w:rtl/>
        </w:rPr>
        <w:t xml:space="preserve"> 02</w:t>
      </w:r>
      <w:r w:rsidR="004F0D9C">
        <w:rPr>
          <w:rFonts w:ascii="David" w:hAnsi="David" w:cs="David" w:hint="cs"/>
          <w:rtl/>
        </w:rPr>
        <w:t xml:space="preserve"> למכרז </w:t>
      </w:r>
      <w:r w:rsidR="00A7089D" w:rsidRPr="00084849">
        <w:rPr>
          <w:rFonts w:ascii="David" w:hAnsi="David" w:cs="David" w:hint="cs"/>
          <w:rtl/>
        </w:rPr>
        <w:t xml:space="preserve">מרכזי </w:t>
      </w:r>
      <w:r>
        <w:rPr>
          <w:rFonts w:ascii="David" w:hAnsi="David" w:cs="David" w:hint="cs"/>
          <w:rtl/>
        </w:rPr>
        <w:t xml:space="preserve">11-2019 </w:t>
      </w:r>
      <w:r w:rsidR="008D2167" w:rsidRPr="00084849">
        <w:rPr>
          <w:rFonts w:ascii="David" w:hAnsi="David" w:cs="David"/>
          <w:rtl/>
        </w:rPr>
        <w:t xml:space="preserve">לאספקת </w:t>
      </w:r>
      <w:r w:rsidR="00AA2EC0" w:rsidRPr="00AA2EC0">
        <w:rPr>
          <w:rFonts w:ascii="David" w:hAnsi="David" w:cs="David"/>
          <w:rtl/>
        </w:rPr>
        <w:t xml:space="preserve">שירותים בתפוקות בעולם טכנולוגיות מידע </w:t>
      </w:r>
      <w:r w:rsidR="008D2167" w:rsidRPr="00084849">
        <w:rPr>
          <w:rFonts w:ascii="David" w:hAnsi="David" w:cs="David"/>
          <w:rtl/>
        </w:rPr>
        <w:t>(</w:t>
      </w:r>
      <w:r w:rsidR="008D2167" w:rsidRPr="003C6BEE">
        <w:rPr>
          <w:rFonts w:ascii="David" w:hAnsi="David" w:cs="David"/>
          <w:b/>
          <w:bCs/>
          <w:rtl/>
        </w:rPr>
        <w:t>"המכרז"</w:t>
      </w:r>
      <w:r w:rsidR="008D2167" w:rsidRPr="00084849">
        <w:rPr>
          <w:rFonts w:ascii="David" w:hAnsi="David" w:cs="David"/>
          <w:rtl/>
        </w:rPr>
        <w:t>), לפי התמחויות (</w:t>
      </w:r>
      <w:r w:rsidR="008D2167" w:rsidRPr="00084849">
        <w:rPr>
          <w:rFonts w:ascii="David" w:hAnsi="David" w:cs="David"/>
          <w:b/>
          <w:bCs/>
          <w:rtl/>
        </w:rPr>
        <w:t>"התמחויות"</w:t>
      </w:r>
      <w:r w:rsidR="008D2167" w:rsidRPr="00084849">
        <w:rPr>
          <w:rFonts w:ascii="David" w:hAnsi="David" w:cs="David"/>
          <w:rtl/>
        </w:rPr>
        <w:t xml:space="preserve">), עבור משרדי הממשלה, יחידות סמך </w:t>
      </w:r>
      <w:r>
        <w:rPr>
          <w:rFonts w:ascii="David" w:hAnsi="David" w:cs="David" w:hint="cs"/>
          <w:rtl/>
        </w:rPr>
        <w:t>וגופים נלווים רשומים</w:t>
      </w:r>
      <w:r w:rsidR="008D2167" w:rsidRPr="00084849">
        <w:rPr>
          <w:rFonts w:ascii="David" w:hAnsi="David" w:cs="David"/>
          <w:rtl/>
        </w:rPr>
        <w:t xml:space="preserve">, </w:t>
      </w:r>
      <w:r w:rsidRPr="00C337C8">
        <w:rPr>
          <w:rFonts w:ascii="David" w:hAnsi="David" w:cs="David"/>
          <w:rtl/>
        </w:rPr>
        <w:t xml:space="preserve">לצורך הוספת </w:t>
      </w:r>
      <w:r w:rsidRPr="00C337C8">
        <w:rPr>
          <w:rFonts w:ascii="David" w:hAnsi="David" w:cs="David" w:hint="eastAsia"/>
          <w:rtl/>
        </w:rPr>
        <w:t>התמחויות</w:t>
      </w:r>
      <w:r w:rsidRPr="00C337C8">
        <w:rPr>
          <w:rFonts w:ascii="David" w:hAnsi="David" w:cs="David"/>
          <w:rtl/>
        </w:rPr>
        <w:t xml:space="preserve"> בתחום </w:t>
      </w:r>
      <w:r w:rsidR="00AB3C0B">
        <w:rPr>
          <w:rFonts w:ascii="David" w:hAnsi="David" w:cs="David" w:hint="cs"/>
          <w:rtl/>
        </w:rPr>
        <w:t>תשתיות ו</w:t>
      </w:r>
      <w:r w:rsidRPr="00C337C8">
        <w:rPr>
          <w:rFonts w:ascii="David" w:hAnsi="David" w:cs="David"/>
          <w:rtl/>
        </w:rPr>
        <w:t xml:space="preserve">הגירה לענן (סבב א) והוספת ספקים בהתמחויות אשכול תכנון ניתוח ופיתוח (סבב </w:t>
      </w:r>
      <w:r w:rsidRPr="00C337C8">
        <w:rPr>
          <w:rFonts w:ascii="David" w:hAnsi="David" w:cs="David" w:hint="eastAsia"/>
          <w:rtl/>
        </w:rPr>
        <w:t>ב</w:t>
      </w:r>
      <w:r w:rsidRPr="00C337C8">
        <w:rPr>
          <w:rFonts w:ascii="David" w:hAnsi="David" w:cs="David"/>
          <w:rtl/>
        </w:rPr>
        <w:t>)</w:t>
      </w:r>
      <w:r>
        <w:rPr>
          <w:rFonts w:ascii="David" w:hAnsi="David" w:cs="David" w:hint="cs"/>
          <w:rtl/>
        </w:rPr>
        <w:t xml:space="preserve"> </w:t>
      </w:r>
      <w:r w:rsidR="008D2167" w:rsidRPr="00084849">
        <w:rPr>
          <w:rFonts w:ascii="David" w:hAnsi="David" w:cs="David"/>
          <w:rtl/>
        </w:rPr>
        <w:t xml:space="preserve">והכול כמפורט במסמכי המכרז. </w:t>
      </w:r>
    </w:p>
    <w:p w:rsidR="008D2167" w:rsidRPr="00084849" w:rsidRDefault="008D2167" w:rsidP="008D2167">
      <w:pPr>
        <w:jc w:val="both"/>
        <w:rPr>
          <w:rFonts w:ascii="David" w:hAnsi="David" w:cs="David"/>
          <w:rtl/>
        </w:rPr>
      </w:pPr>
      <w:r w:rsidRPr="00084849">
        <w:rPr>
          <w:rFonts w:ascii="David" w:hAnsi="David" w:cs="David"/>
          <w:rtl/>
        </w:rPr>
        <w:t xml:space="preserve"> </w:t>
      </w:r>
    </w:p>
    <w:p w:rsidR="00C337C8" w:rsidRDefault="008D2167" w:rsidP="00164AC3">
      <w:pPr>
        <w:jc w:val="both"/>
        <w:rPr>
          <w:rFonts w:ascii="David" w:hAnsi="David" w:cs="David"/>
          <w:rtl/>
        </w:rPr>
      </w:pPr>
      <w:r w:rsidRPr="00084849">
        <w:rPr>
          <w:rFonts w:ascii="David" w:hAnsi="David" w:cs="David"/>
          <w:rtl/>
        </w:rPr>
        <w:t xml:space="preserve"> </w:t>
      </w:r>
    </w:p>
    <w:p w:rsidR="008D2167" w:rsidRDefault="008D2167" w:rsidP="00C337C8">
      <w:pPr>
        <w:jc w:val="both"/>
        <w:rPr>
          <w:rFonts w:ascii="David" w:hAnsi="David" w:cs="David"/>
          <w:rtl/>
        </w:rPr>
      </w:pPr>
      <w:r w:rsidRPr="00084849">
        <w:rPr>
          <w:rFonts w:ascii="David" w:hAnsi="David" w:cs="David"/>
          <w:rtl/>
        </w:rPr>
        <w:t xml:space="preserve">המכרז נועד עבור חברות המספקות שירותים בתחום </w:t>
      </w:r>
      <w:r w:rsidR="00AA2EC0">
        <w:rPr>
          <w:rFonts w:ascii="David" w:hAnsi="David" w:cs="David" w:hint="cs"/>
          <w:rtl/>
        </w:rPr>
        <w:t>טכנולוגיות המידע</w:t>
      </w:r>
      <w:r w:rsidRPr="00084849">
        <w:rPr>
          <w:rFonts w:ascii="David" w:hAnsi="David" w:cs="David"/>
          <w:rtl/>
        </w:rPr>
        <w:t xml:space="preserve"> בתחומי ההתמחויות המפורטות במכרז במסגרת ליבת הפעילות העסקית שלהן. המכרז אינו מיועד לחברות המספקות כוח אדם בתחומי ההתמחויות המפורטות</w:t>
      </w:r>
      <w:r w:rsidR="00AA2EC0">
        <w:rPr>
          <w:rFonts w:ascii="David" w:hAnsi="David" w:cs="David" w:hint="cs"/>
          <w:rtl/>
        </w:rPr>
        <w:t>.</w:t>
      </w:r>
    </w:p>
    <w:p w:rsidR="005E70B7" w:rsidRPr="00084849" w:rsidRDefault="005E70B7" w:rsidP="00C92DE6">
      <w:pPr>
        <w:jc w:val="both"/>
        <w:rPr>
          <w:rFonts w:ascii="David" w:hAnsi="David" w:cs="David"/>
          <w:rtl/>
        </w:rPr>
      </w:pPr>
    </w:p>
    <w:p w:rsidR="00D60B48" w:rsidRDefault="00294039" w:rsidP="006E7154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תנאי סף להשתתפות במכרז </w:t>
      </w:r>
      <w:r w:rsidR="00D60B48" w:rsidRPr="004C5245">
        <w:rPr>
          <w:rFonts w:ascii="David" w:hAnsi="David" w:cs="David"/>
          <w:rtl/>
        </w:rPr>
        <w:t>תנאי הסף נבחנים בנפרד עבור כל התמחות כמפורט בנספח ג'1 למסמכי המכרז, כמו כן תנאי הסף הם שונים עבור מציע המעוניין להיכלל ברשימה הספקים להתמחות מסוימת לפרויקטים קטנים או גדולים</w:t>
      </w:r>
      <w:r w:rsidR="00D60B48">
        <w:rPr>
          <w:rFonts w:ascii="David" w:hAnsi="David" w:cs="David" w:hint="cs"/>
          <w:rtl/>
        </w:rPr>
        <w:t xml:space="preserve">. </w:t>
      </w:r>
    </w:p>
    <w:p w:rsidR="00D60B48" w:rsidRDefault="00D60B48" w:rsidP="006E7154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תנאי הסף המנהליים, בהתאם להוראות הדין, מפורטים במסמכי המכרז.</w:t>
      </w:r>
    </w:p>
    <w:p w:rsidR="00294039" w:rsidRDefault="00D60B48" w:rsidP="006E7154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תנאי הסף המקצועיים להשתתפות במכרז מפורטים במסמכי המכרז, ועיקרם הוא</w:t>
      </w:r>
      <w:r w:rsidR="00294039">
        <w:rPr>
          <w:rFonts w:ascii="David" w:hAnsi="David" w:cs="David" w:hint="cs"/>
          <w:rtl/>
        </w:rPr>
        <w:t xml:space="preserve">: </w:t>
      </w:r>
    </w:p>
    <w:p w:rsidR="004C5245" w:rsidRPr="004C5245" w:rsidRDefault="004C5245" w:rsidP="004C5245">
      <w:pPr>
        <w:pStyle w:val="a3"/>
        <w:numPr>
          <w:ilvl w:val="1"/>
          <w:numId w:val="7"/>
        </w:numPr>
        <w:jc w:val="both"/>
        <w:rPr>
          <w:rFonts w:ascii="David" w:hAnsi="David" w:cs="David"/>
          <w:rtl/>
        </w:rPr>
      </w:pPr>
      <w:r w:rsidRPr="004C5245">
        <w:rPr>
          <w:rFonts w:ascii="David" w:hAnsi="David" w:cs="David"/>
          <w:rtl/>
        </w:rPr>
        <w:t xml:space="preserve">בפרויקטים קטנים, על המציע להיות בעל ניסיון שנצבר בין השנים 2016-2020, במתן שירותים בהתמחות הרלוונטית </w:t>
      </w:r>
      <w:r w:rsidRPr="0003285C">
        <w:rPr>
          <w:rFonts w:ascii="David" w:hAnsi="David" w:cs="David"/>
          <w:rtl/>
        </w:rPr>
        <w:t>ב</w:t>
      </w:r>
      <w:r w:rsidRPr="0003285C">
        <w:rPr>
          <w:rFonts w:ascii="David" w:hAnsi="David" w:cs="David"/>
          <w:b/>
          <w:bCs/>
          <w:rtl/>
        </w:rPr>
        <w:t>שני</w:t>
      </w:r>
      <w:r w:rsidRPr="004C5245">
        <w:rPr>
          <w:rFonts w:ascii="David" w:hAnsi="David" w:cs="David"/>
          <w:rtl/>
        </w:rPr>
        <w:t xml:space="preserve"> פרויקטים לשני לקוחות שונים לפחות. היקף הפרויקטים כמפורט במכרז.</w:t>
      </w:r>
    </w:p>
    <w:p w:rsidR="004C5245" w:rsidRPr="004C5245" w:rsidRDefault="004C5245" w:rsidP="004C5245">
      <w:pPr>
        <w:pStyle w:val="a3"/>
        <w:numPr>
          <w:ilvl w:val="1"/>
          <w:numId w:val="7"/>
        </w:numPr>
        <w:jc w:val="both"/>
        <w:rPr>
          <w:rFonts w:ascii="David" w:hAnsi="David" w:cs="David"/>
        </w:rPr>
      </w:pPr>
      <w:r w:rsidRPr="004C5245">
        <w:rPr>
          <w:rFonts w:ascii="David" w:hAnsi="David" w:cs="David"/>
          <w:rtl/>
        </w:rPr>
        <w:t xml:space="preserve">בפרויקטים גדולים, על המציע להיות בעל ניסיון שנצבר בין השנים 2016-2020, במתן שירותים בהתמחות הרלוונטית </w:t>
      </w:r>
      <w:r w:rsidRPr="0003285C">
        <w:rPr>
          <w:rFonts w:ascii="David" w:hAnsi="David" w:cs="David"/>
          <w:rtl/>
        </w:rPr>
        <w:t>ב</w:t>
      </w:r>
      <w:r w:rsidRPr="0003285C">
        <w:rPr>
          <w:rFonts w:ascii="David" w:hAnsi="David" w:cs="David"/>
          <w:b/>
          <w:bCs/>
          <w:rtl/>
        </w:rPr>
        <w:t>ארבעה</w:t>
      </w:r>
      <w:r w:rsidRPr="004C5245">
        <w:rPr>
          <w:rFonts w:ascii="David" w:hAnsi="David" w:cs="David"/>
          <w:rtl/>
        </w:rPr>
        <w:t xml:space="preserve"> פרויקטים לארבעה לקוחות שונים לפחות. היקף הפרויקטים כמפורט במכרז.</w:t>
      </w:r>
    </w:p>
    <w:p w:rsidR="004C5245" w:rsidRPr="004C5245" w:rsidRDefault="004C5245" w:rsidP="004C5245">
      <w:pPr>
        <w:pStyle w:val="a3"/>
        <w:numPr>
          <w:ilvl w:val="1"/>
          <w:numId w:val="7"/>
        </w:numPr>
        <w:jc w:val="both"/>
        <w:rPr>
          <w:rFonts w:ascii="David" w:hAnsi="David" w:cs="David"/>
          <w:rtl/>
        </w:rPr>
      </w:pPr>
      <w:r w:rsidRPr="004C5245">
        <w:rPr>
          <w:rFonts w:ascii="David" w:hAnsi="David" w:cs="David" w:hint="cs"/>
          <w:rtl/>
        </w:rPr>
        <w:t>הפרויקטים יחד כללו במצטבר, את כלל הפעילויות המפורטות בנספח ג'1 עבור ההתמחות אליה מוגשת ההצעה.</w:t>
      </w:r>
    </w:p>
    <w:p w:rsidR="004C5245" w:rsidRPr="004C5245" w:rsidRDefault="004C5245" w:rsidP="004C5245">
      <w:pPr>
        <w:pStyle w:val="a3"/>
        <w:numPr>
          <w:ilvl w:val="1"/>
          <w:numId w:val="7"/>
        </w:numPr>
        <w:jc w:val="both"/>
        <w:rPr>
          <w:rFonts w:ascii="David" w:hAnsi="David" w:cs="David"/>
          <w:rtl/>
        </w:rPr>
      </w:pPr>
      <w:r w:rsidRPr="004C5245">
        <w:rPr>
          <w:rFonts w:ascii="David" w:hAnsi="David" w:cs="David"/>
          <w:rtl/>
        </w:rPr>
        <w:t xml:space="preserve">הפרויקטים </w:t>
      </w:r>
      <w:r w:rsidRPr="004C5245">
        <w:rPr>
          <w:rFonts w:ascii="David" w:hAnsi="David" w:cs="David" w:hint="cs"/>
          <w:rtl/>
        </w:rPr>
        <w:t xml:space="preserve">(לפחות פרויקט 1 בפרויקט קטן, 2 בפרויקט גדול) </w:t>
      </w:r>
      <w:r w:rsidRPr="004C5245">
        <w:rPr>
          <w:rFonts w:ascii="David" w:hAnsi="David" w:cs="David"/>
          <w:rtl/>
        </w:rPr>
        <w:t>בוצעו במודל של תשלום בגין אבני דרך או תפוקות מוגדרות.</w:t>
      </w:r>
    </w:p>
    <w:p w:rsidR="004C5245" w:rsidRPr="004C5245" w:rsidRDefault="004C5245" w:rsidP="004C5245">
      <w:pPr>
        <w:pStyle w:val="a3"/>
        <w:numPr>
          <w:ilvl w:val="1"/>
          <w:numId w:val="7"/>
        </w:numPr>
        <w:jc w:val="both"/>
        <w:rPr>
          <w:rFonts w:ascii="David" w:hAnsi="David" w:cs="David"/>
        </w:rPr>
      </w:pPr>
      <w:r w:rsidRPr="004C5245">
        <w:rPr>
          <w:rFonts w:ascii="David" w:hAnsi="David" w:cs="David" w:hint="cs"/>
          <w:rtl/>
        </w:rPr>
        <w:t xml:space="preserve">תנאי סף נוסף, </w:t>
      </w:r>
      <w:r w:rsidRPr="004C5245">
        <w:rPr>
          <w:rFonts w:ascii="David" w:hAnsi="David" w:cs="David"/>
          <w:rtl/>
        </w:rPr>
        <w:t xml:space="preserve">באשכול </w:t>
      </w:r>
      <w:r w:rsidRPr="004C5245">
        <w:rPr>
          <w:rFonts w:ascii="David" w:hAnsi="David" w:cs="David" w:hint="cs"/>
          <w:rtl/>
        </w:rPr>
        <w:t>תשתית ו</w:t>
      </w:r>
      <w:r w:rsidRPr="004C5245">
        <w:rPr>
          <w:rFonts w:ascii="David" w:hAnsi="David" w:cs="David"/>
          <w:rtl/>
        </w:rPr>
        <w:t>הגירה לענן</w:t>
      </w:r>
      <w:r w:rsidRPr="004C5245">
        <w:rPr>
          <w:rFonts w:ascii="David" w:hAnsi="David" w:cs="David" w:hint="cs"/>
          <w:rtl/>
        </w:rPr>
        <w:t xml:space="preserve">- </w:t>
      </w:r>
      <w:r w:rsidRPr="004C5245">
        <w:rPr>
          <w:rFonts w:ascii="David" w:hAnsi="David" w:cs="David"/>
          <w:rtl/>
        </w:rPr>
        <w:t>הפרויקט המוצג כלל הגירה</w:t>
      </w:r>
      <w:r w:rsidRPr="004C5245">
        <w:rPr>
          <w:rFonts w:ascii="David" w:hAnsi="David" w:cs="David" w:hint="cs"/>
          <w:rtl/>
        </w:rPr>
        <w:t xml:space="preserve"> או </w:t>
      </w:r>
      <w:r w:rsidRPr="004C5245">
        <w:rPr>
          <w:rFonts w:ascii="David" w:hAnsi="David" w:cs="David"/>
          <w:rtl/>
        </w:rPr>
        <w:t xml:space="preserve"> פיתוח של שירות ב</w:t>
      </w:r>
      <w:r w:rsidRPr="004C5245">
        <w:rPr>
          <w:rFonts w:ascii="David" w:hAnsi="David" w:cs="David" w:hint="cs"/>
          <w:rtl/>
        </w:rPr>
        <w:t xml:space="preserve">תשתית </w:t>
      </w:r>
      <w:r w:rsidRPr="004C5245">
        <w:rPr>
          <w:rFonts w:ascii="David" w:hAnsi="David" w:cs="David"/>
          <w:rtl/>
        </w:rPr>
        <w:t xml:space="preserve">ענן </w:t>
      </w:r>
      <w:r w:rsidRPr="004C5245">
        <w:rPr>
          <w:rFonts w:ascii="David" w:hAnsi="David" w:cs="David" w:hint="cs"/>
          <w:rtl/>
        </w:rPr>
        <w:t xml:space="preserve">ציבורי </w:t>
      </w:r>
      <w:r w:rsidRPr="004C5245">
        <w:rPr>
          <w:rFonts w:ascii="David" w:hAnsi="David" w:cs="David"/>
          <w:rtl/>
        </w:rPr>
        <w:t xml:space="preserve">תוך שימוש בשירותי ענן בתצורת </w:t>
      </w:r>
      <w:r w:rsidRPr="004C5245">
        <w:rPr>
          <w:rFonts w:ascii="David" w:hAnsi="David" w:cs="David"/>
        </w:rPr>
        <w:t>IaaS</w:t>
      </w:r>
      <w:r w:rsidRPr="004C5245">
        <w:rPr>
          <w:rFonts w:ascii="David" w:hAnsi="David" w:cs="David"/>
          <w:rtl/>
        </w:rPr>
        <w:t xml:space="preserve">  או </w:t>
      </w:r>
      <w:r w:rsidRPr="004C5245">
        <w:rPr>
          <w:rFonts w:ascii="David" w:hAnsi="David" w:cs="David"/>
        </w:rPr>
        <w:t>Paas</w:t>
      </w:r>
      <w:r w:rsidRPr="004C5245">
        <w:rPr>
          <w:rFonts w:ascii="David" w:hAnsi="David" w:cs="David"/>
          <w:rtl/>
        </w:rPr>
        <w:t xml:space="preserve">. עוד, הפרויקט בוצע בתשתית ענן שלמציע קיימת עבורה הסמכת </w:t>
      </w:r>
      <w:r w:rsidRPr="004C5245">
        <w:rPr>
          <w:rFonts w:ascii="David" w:hAnsi="David" w:cs="David"/>
        </w:rPr>
        <w:t>MSP</w:t>
      </w:r>
      <w:r w:rsidRPr="004C5245">
        <w:rPr>
          <w:rFonts w:ascii="David" w:hAnsi="David" w:cs="David"/>
          <w:rtl/>
        </w:rPr>
        <w:t xml:space="preserve"> מטעם ספק תשתית הענן.</w:t>
      </w:r>
    </w:p>
    <w:p w:rsidR="00294039" w:rsidRPr="00084849" w:rsidRDefault="00294039" w:rsidP="007B0134">
      <w:pPr>
        <w:jc w:val="both"/>
        <w:rPr>
          <w:rFonts w:ascii="David" w:hAnsi="David" w:cs="David"/>
          <w:rtl/>
        </w:rPr>
      </w:pPr>
    </w:p>
    <w:p w:rsidR="00084849" w:rsidRPr="00AC18EF" w:rsidRDefault="00084849" w:rsidP="00F053EF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כל מידע נוסף והסבר אודות ההליך המכרזי מפורט במסמכי המכרז באתר מינהל הרכש הממשלתי (</w:t>
      </w:r>
      <w:r w:rsidRPr="00A7089D">
        <w:rPr>
          <w:rFonts w:ascii="David" w:hAnsi="David" w:cs="David" w:hint="cs"/>
          <w:b/>
          <w:bCs/>
          <w:rtl/>
        </w:rPr>
        <w:t>"אתר"</w:t>
      </w:r>
      <w:r>
        <w:rPr>
          <w:rFonts w:ascii="David" w:hAnsi="David" w:cs="David" w:hint="cs"/>
          <w:rtl/>
        </w:rPr>
        <w:t xml:space="preserve">) </w:t>
      </w:r>
      <w:r w:rsidR="00164AC3">
        <w:rPr>
          <w:rFonts w:ascii="David" w:hAnsi="David" w:cs="David" w:hint="cs"/>
          <w:rtl/>
        </w:rPr>
        <w:t xml:space="preserve">בעמוד המכרז </w:t>
      </w:r>
      <w:r w:rsidRPr="00692B60">
        <w:rPr>
          <w:rFonts w:ascii="David" w:hAnsi="David" w:cs="David" w:hint="cs"/>
          <w:rtl/>
        </w:rPr>
        <w:t xml:space="preserve">בכתובת </w:t>
      </w:r>
      <w:hyperlink r:id="rId5" w:history="1">
        <w:r w:rsidR="00C337C8" w:rsidRPr="001D2AC8">
          <w:rPr>
            <w:rStyle w:val="Hyperlink"/>
          </w:rPr>
          <w:t>https://mr.gov.il/ilgstorefront/he/p/4000526455</w:t>
        </w:r>
      </w:hyperlink>
      <w:r w:rsidR="00C337C8">
        <w:t xml:space="preserve"> </w:t>
      </w:r>
      <w:r>
        <w:rPr>
          <w:rFonts w:ascii="David" w:hAnsi="David" w:cs="David" w:hint="cs"/>
          <w:rtl/>
        </w:rPr>
        <w:t xml:space="preserve"> </w:t>
      </w:r>
      <w:r w:rsidR="00AC18EF" w:rsidRPr="00AC18EF">
        <w:rPr>
          <w:rFonts w:ascii="David" w:hAnsi="David" w:cs="David"/>
          <w:rtl/>
        </w:rPr>
        <w:t xml:space="preserve">כמו כן ניתן לראות את פרטי המכרז בדף </w:t>
      </w:r>
      <w:r w:rsidR="00AC18EF">
        <w:rPr>
          <w:rFonts w:ascii="David" w:hAnsi="David" w:cs="David" w:hint="cs"/>
          <w:rtl/>
        </w:rPr>
        <w:t>פרסום</w:t>
      </w:r>
      <w:r w:rsidR="00AC18EF" w:rsidRPr="00AC18EF">
        <w:rPr>
          <w:rFonts w:ascii="David" w:hAnsi="David" w:cs="David"/>
          <w:rtl/>
        </w:rPr>
        <w:t xml:space="preserve"> ייעודי בכתובת</w:t>
      </w:r>
      <w:r w:rsidR="00AC18EF">
        <w:rPr>
          <w:rFonts w:ascii="David" w:hAnsi="David" w:cs="David" w:hint="cs"/>
          <w:rtl/>
        </w:rPr>
        <w:t xml:space="preserve"> </w:t>
      </w:r>
      <w:r w:rsidR="00AC18EF" w:rsidRPr="004946BF">
        <w:rPr>
          <w:rStyle w:val="Hyperlink"/>
          <w:rFonts w:ascii="David" w:hAnsi="David" w:cs="David"/>
        </w:rPr>
        <w:t>http://</w:t>
      </w:r>
      <w:r w:rsidR="00AC18EF">
        <w:rPr>
          <w:rStyle w:val="Hyperlink"/>
          <w:rFonts w:ascii="David" w:hAnsi="David" w:cs="David"/>
        </w:rPr>
        <w:t>tech</w:t>
      </w:r>
      <w:r w:rsidR="00AC18EF" w:rsidRPr="004946BF">
        <w:rPr>
          <w:rStyle w:val="Hyperlink"/>
          <w:rFonts w:ascii="David" w:hAnsi="David" w:cs="David"/>
        </w:rPr>
        <w:t>.mr.gov.il</w:t>
      </w:r>
      <w:r w:rsidR="00AC18EF">
        <w:rPr>
          <w:rFonts w:ascii="David" w:hAnsi="David" w:cs="David" w:hint="cs"/>
          <w:rtl/>
        </w:rPr>
        <w:t>.</w:t>
      </w:r>
    </w:p>
    <w:p w:rsidR="00084849" w:rsidRDefault="00084849" w:rsidP="00F053EF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כל העדכונים אודות המכרז לרבות מועד כנס ספקים ואופן הגשת המענה למכרז בצורה ממוכנת, יופיעו בעמוד המכרז באתר.</w:t>
      </w:r>
    </w:p>
    <w:p w:rsidR="00084849" w:rsidRDefault="00084849" w:rsidP="00F053EF">
      <w:pPr>
        <w:jc w:val="both"/>
        <w:rPr>
          <w:rFonts w:ascii="David" w:hAnsi="David" w:cs="David"/>
          <w:rtl/>
        </w:rPr>
      </w:pPr>
    </w:p>
    <w:p w:rsidR="00F053EF" w:rsidRPr="00F053EF" w:rsidRDefault="00A7089D" w:rsidP="00F053EF">
      <w:pPr>
        <w:spacing w:line="360" w:lineRule="auto"/>
        <w:jc w:val="both"/>
        <w:rPr>
          <w:rFonts w:ascii="David" w:hAnsi="David" w:cs="David"/>
          <w:b/>
          <w:bCs/>
          <w:rtl/>
        </w:rPr>
      </w:pPr>
      <w:r w:rsidRPr="00F053EF">
        <w:rPr>
          <w:rFonts w:ascii="David" w:hAnsi="David" w:cs="David" w:hint="cs"/>
          <w:b/>
          <w:bCs/>
          <w:rtl/>
        </w:rPr>
        <w:t xml:space="preserve">שאלות הבהרה יש לשלוח לכתובת </w:t>
      </w:r>
      <w:hyperlink r:id="rId6" w:history="1">
        <w:r w:rsidR="00F74ECC" w:rsidRPr="00F053EF">
          <w:rPr>
            <w:rStyle w:val="Hyperlink"/>
            <w:rFonts w:ascii="David" w:hAnsi="David" w:cs="David"/>
            <w:b/>
            <w:bCs/>
          </w:rPr>
          <w:t>tech2019@mof.gov.il</w:t>
        </w:r>
      </w:hyperlink>
      <w:r w:rsidR="00084849" w:rsidRPr="00F053EF">
        <w:rPr>
          <w:rFonts w:ascii="David" w:hAnsi="David" w:cs="David" w:hint="cs"/>
          <w:b/>
          <w:bCs/>
          <w:rtl/>
        </w:rPr>
        <w:t xml:space="preserve"> עד ליום</w:t>
      </w:r>
      <w:r w:rsidR="00F053EF" w:rsidRPr="00F053EF">
        <w:rPr>
          <w:rFonts w:ascii="David" w:hAnsi="David" w:cs="David" w:hint="cs"/>
          <w:b/>
          <w:bCs/>
          <w:rtl/>
        </w:rPr>
        <w:t xml:space="preserve"> </w:t>
      </w:r>
      <w:r w:rsidR="004C3232" w:rsidRPr="00F053EF">
        <w:rPr>
          <w:rFonts w:ascii="David" w:hAnsi="David" w:cs="David" w:hint="cs"/>
          <w:b/>
          <w:bCs/>
          <w:rtl/>
        </w:rPr>
        <w:t>24</w:t>
      </w:r>
      <w:r w:rsidR="006C3327" w:rsidRPr="00F053EF">
        <w:rPr>
          <w:rFonts w:ascii="David" w:hAnsi="David" w:cs="David" w:hint="cs"/>
          <w:b/>
          <w:bCs/>
          <w:rtl/>
        </w:rPr>
        <w:t>.2.2021</w:t>
      </w:r>
      <w:r w:rsidR="006E7154">
        <w:rPr>
          <w:rFonts w:ascii="David" w:hAnsi="David" w:cs="David" w:hint="cs"/>
          <w:b/>
          <w:bCs/>
          <w:rtl/>
        </w:rPr>
        <w:t xml:space="preserve"> בשעה 14:00.</w:t>
      </w:r>
    </w:p>
    <w:p w:rsidR="00A7089D" w:rsidRPr="00F053EF" w:rsidRDefault="00F053EF" w:rsidP="00F053EF">
      <w:pPr>
        <w:spacing w:line="360" w:lineRule="auto"/>
        <w:jc w:val="both"/>
        <w:rPr>
          <w:rFonts w:ascii="David" w:hAnsi="David" w:cs="David"/>
          <w:b/>
          <w:bCs/>
          <w:rtl/>
        </w:rPr>
      </w:pPr>
      <w:r w:rsidRPr="00F053EF">
        <w:rPr>
          <w:rFonts w:ascii="David" w:hAnsi="David" w:cs="David" w:hint="cs"/>
          <w:b/>
          <w:bCs/>
          <w:rtl/>
        </w:rPr>
        <w:t>מ</w:t>
      </w:r>
      <w:r w:rsidR="00A7089D" w:rsidRPr="00F053EF">
        <w:rPr>
          <w:rFonts w:ascii="David" w:hAnsi="David" w:cs="David" w:hint="cs"/>
          <w:b/>
          <w:bCs/>
          <w:rtl/>
        </w:rPr>
        <w:t>ועד אחרון להגש</w:t>
      </w:r>
      <w:r w:rsidR="00084849" w:rsidRPr="00F053EF">
        <w:rPr>
          <w:rFonts w:ascii="David" w:hAnsi="David" w:cs="David" w:hint="cs"/>
          <w:b/>
          <w:bCs/>
          <w:rtl/>
        </w:rPr>
        <w:t xml:space="preserve">ת הצעות הינו </w:t>
      </w:r>
      <w:r w:rsidR="004C3232" w:rsidRPr="00F053EF">
        <w:rPr>
          <w:rFonts w:ascii="David" w:hAnsi="David" w:cs="David" w:hint="cs"/>
          <w:b/>
          <w:bCs/>
          <w:rtl/>
        </w:rPr>
        <w:t>18</w:t>
      </w:r>
      <w:r w:rsidR="006C3327" w:rsidRPr="00F053EF">
        <w:rPr>
          <w:rFonts w:ascii="David" w:hAnsi="David" w:cs="David" w:hint="cs"/>
          <w:b/>
          <w:bCs/>
          <w:rtl/>
        </w:rPr>
        <w:t>.</w:t>
      </w:r>
      <w:r w:rsidR="004C3232" w:rsidRPr="00F053EF">
        <w:rPr>
          <w:rFonts w:ascii="David" w:hAnsi="David" w:cs="David" w:hint="cs"/>
          <w:b/>
          <w:bCs/>
          <w:rtl/>
        </w:rPr>
        <w:t>3</w:t>
      </w:r>
      <w:r w:rsidR="006C3327" w:rsidRPr="00F053EF">
        <w:rPr>
          <w:rFonts w:ascii="David" w:hAnsi="David" w:cs="David" w:hint="cs"/>
          <w:b/>
          <w:bCs/>
          <w:rtl/>
        </w:rPr>
        <w:t>.2021</w:t>
      </w:r>
      <w:r w:rsidR="00084849" w:rsidRPr="00F053EF">
        <w:rPr>
          <w:rFonts w:ascii="David" w:hAnsi="David" w:cs="David" w:hint="cs"/>
          <w:b/>
          <w:bCs/>
          <w:rtl/>
        </w:rPr>
        <w:t xml:space="preserve"> בשעה 1</w:t>
      </w:r>
      <w:r w:rsidR="002B32A8" w:rsidRPr="00F053EF">
        <w:rPr>
          <w:rFonts w:ascii="David" w:hAnsi="David" w:cs="David" w:hint="cs"/>
          <w:b/>
          <w:bCs/>
          <w:rtl/>
        </w:rPr>
        <w:t>4</w:t>
      </w:r>
      <w:r w:rsidR="00084849" w:rsidRPr="00F053EF">
        <w:rPr>
          <w:rFonts w:ascii="David" w:hAnsi="David" w:cs="David" w:hint="cs"/>
          <w:b/>
          <w:bCs/>
          <w:rtl/>
        </w:rPr>
        <w:t>:00.</w:t>
      </w:r>
    </w:p>
    <w:p w:rsidR="0079700D" w:rsidRDefault="0079700D" w:rsidP="00F053EF">
      <w:pPr>
        <w:jc w:val="both"/>
        <w:rPr>
          <w:rFonts w:ascii="David" w:hAnsi="David" w:cs="David"/>
          <w:rtl/>
        </w:rPr>
      </w:pPr>
    </w:p>
    <w:p w:rsidR="0079700D" w:rsidRPr="004A0455" w:rsidRDefault="00B55924" w:rsidP="006C3327">
      <w:pPr>
        <w:jc w:val="both"/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עורך המכרז</w:t>
      </w:r>
      <w:r w:rsidR="0079700D">
        <w:rPr>
          <w:rFonts w:ascii="David" w:hAnsi="David" w:cs="David" w:hint="cs"/>
          <w:rtl/>
        </w:rPr>
        <w:t xml:space="preserve"> מטעם מינהל הרכש הממשלתי הינו </w:t>
      </w:r>
      <w:r w:rsidR="006C3327">
        <w:rPr>
          <w:rFonts w:ascii="David" w:hAnsi="David" w:cs="David" w:hint="cs"/>
          <w:rtl/>
        </w:rPr>
        <w:t>גב' אמנה שגיא</w:t>
      </w:r>
      <w:r>
        <w:rPr>
          <w:rFonts w:ascii="David" w:hAnsi="David" w:cs="David" w:hint="cs"/>
          <w:rtl/>
        </w:rPr>
        <w:t>.</w:t>
      </w:r>
    </w:p>
    <w:p w:rsidR="004A0455" w:rsidRDefault="004A0455" w:rsidP="006401E1">
      <w:pPr>
        <w:jc w:val="both"/>
        <w:rPr>
          <w:rFonts w:ascii="David" w:hAnsi="David" w:cs="David"/>
          <w:shd w:val="clear" w:color="auto" w:fill="FFFFFF"/>
          <w:rtl/>
        </w:rPr>
      </w:pPr>
    </w:p>
    <w:p w:rsidR="006401E1" w:rsidRPr="004A0455" w:rsidRDefault="00010EC6" w:rsidP="00AC18EF">
      <w:pPr>
        <w:jc w:val="both"/>
        <w:rPr>
          <w:rFonts w:ascii="David" w:hAnsi="David" w:cs="David"/>
          <w:b/>
          <w:bCs/>
          <w:rtl/>
        </w:rPr>
      </w:pPr>
      <w:r w:rsidRPr="00AC18EF">
        <w:rPr>
          <w:rFonts w:ascii="David" w:hAnsi="David" w:cs="David" w:hint="cs"/>
          <w:shd w:val="clear" w:color="auto" w:fill="FFFFFF"/>
          <w:rtl/>
        </w:rPr>
        <w:t>ככל שי</w:t>
      </w:r>
      <w:r w:rsidR="00AC18EF" w:rsidRPr="00AC18EF">
        <w:rPr>
          <w:rFonts w:ascii="David" w:hAnsi="David" w:cs="David" w:hint="cs"/>
          <w:shd w:val="clear" w:color="auto" w:fill="FFFFFF"/>
          <w:rtl/>
        </w:rPr>
        <w:t>ח</w:t>
      </w:r>
      <w:r w:rsidRPr="00AC18EF">
        <w:rPr>
          <w:rFonts w:ascii="David" w:hAnsi="David" w:cs="David" w:hint="cs"/>
          <w:shd w:val="clear" w:color="auto" w:fill="FFFFFF"/>
          <w:rtl/>
        </w:rPr>
        <w:t>ולו שינויים במסמכי המכרז, ובכלל זה בתנאי הסף של המכרז הם יפורסמו באתר בלבד, כמו כן</w:t>
      </w:r>
      <w:r w:rsidR="00A7089D" w:rsidRPr="00AC18EF">
        <w:rPr>
          <w:rFonts w:ascii="David" w:hAnsi="David" w:cs="David" w:hint="cs"/>
          <w:shd w:val="clear" w:color="auto" w:fill="FFFFFF"/>
          <w:rtl/>
        </w:rPr>
        <w:t xml:space="preserve"> מסמכי המכרז וכל מידע רלוונטי הנמצאים</w:t>
      </w:r>
      <w:r w:rsidR="006401E1" w:rsidRPr="00AC18EF">
        <w:rPr>
          <w:rFonts w:ascii="David" w:hAnsi="David" w:cs="David"/>
          <w:shd w:val="clear" w:color="auto" w:fill="FFFFFF"/>
          <w:rtl/>
        </w:rPr>
        <w:t xml:space="preserve"> באתר</w:t>
      </w:r>
      <w:r w:rsidR="004A0455" w:rsidRPr="00AC18EF">
        <w:rPr>
          <w:rFonts w:ascii="David" w:hAnsi="David" w:cs="David" w:hint="cs"/>
          <w:shd w:val="clear" w:color="auto" w:fill="FFFFFF"/>
          <w:rtl/>
        </w:rPr>
        <w:t>,</w:t>
      </w:r>
      <w:r w:rsidR="006401E1" w:rsidRPr="00AC18EF">
        <w:rPr>
          <w:rFonts w:ascii="David" w:hAnsi="David" w:cs="David"/>
          <w:shd w:val="clear" w:color="auto" w:fill="FFFFFF"/>
          <w:rtl/>
        </w:rPr>
        <w:t xml:space="preserve"> </w:t>
      </w:r>
      <w:r w:rsidR="00A7089D" w:rsidRPr="00AC18EF">
        <w:rPr>
          <w:rFonts w:ascii="David" w:hAnsi="David" w:cs="David" w:hint="cs"/>
          <w:shd w:val="clear" w:color="auto" w:fill="FFFFFF"/>
          <w:rtl/>
        </w:rPr>
        <w:t>הם המחייבים</w:t>
      </w:r>
      <w:r w:rsidR="006401E1" w:rsidRPr="00AC18EF">
        <w:rPr>
          <w:rFonts w:ascii="David" w:hAnsi="David" w:cs="David"/>
          <w:shd w:val="clear" w:color="auto" w:fill="FFFFFF"/>
          <w:rtl/>
        </w:rPr>
        <w:t xml:space="preserve"> ואין במודעה זו כדי לשקף</w:t>
      </w:r>
      <w:r w:rsidR="006401E1" w:rsidRPr="004A0455">
        <w:rPr>
          <w:rFonts w:ascii="David" w:hAnsi="David" w:cs="David"/>
          <w:shd w:val="clear" w:color="auto" w:fill="FFFFFF"/>
          <w:rtl/>
        </w:rPr>
        <w:t xml:space="preserve"> את כל האמור </w:t>
      </w:r>
      <w:r w:rsidR="00A7089D">
        <w:rPr>
          <w:rFonts w:ascii="David" w:hAnsi="David" w:cs="David" w:hint="cs"/>
          <w:shd w:val="clear" w:color="auto" w:fill="FFFFFF"/>
          <w:rtl/>
        </w:rPr>
        <w:t>במסמכי המכרז</w:t>
      </w:r>
      <w:r w:rsidR="006401E1" w:rsidRPr="004A0455">
        <w:rPr>
          <w:rFonts w:ascii="David" w:hAnsi="David" w:cs="David"/>
          <w:shd w:val="clear" w:color="auto" w:fill="FFFFFF"/>
          <w:rtl/>
        </w:rPr>
        <w:t>. במקרה של סתירה בין האמור במודעה זו, לבין האמור ב</w:t>
      </w:r>
      <w:r w:rsidR="00A7089D">
        <w:rPr>
          <w:rFonts w:ascii="David" w:hAnsi="David" w:cs="David" w:hint="cs"/>
          <w:shd w:val="clear" w:color="auto" w:fill="FFFFFF"/>
          <w:rtl/>
        </w:rPr>
        <w:t>מסמכי המכרז או עדכון אחר שיופיע באתר</w:t>
      </w:r>
      <w:r w:rsidR="006401E1" w:rsidRPr="004A0455">
        <w:rPr>
          <w:rFonts w:ascii="David" w:hAnsi="David" w:cs="David"/>
          <w:shd w:val="clear" w:color="auto" w:fill="FFFFFF"/>
          <w:rtl/>
        </w:rPr>
        <w:t>, יגברו הוראות הא</w:t>
      </w:r>
      <w:r w:rsidR="00A7089D">
        <w:rPr>
          <w:rFonts w:ascii="David" w:hAnsi="David" w:cs="David" w:hint="cs"/>
          <w:shd w:val="clear" w:color="auto" w:fill="FFFFFF"/>
          <w:rtl/>
        </w:rPr>
        <w:t>תר</w:t>
      </w:r>
      <w:r w:rsidR="006401E1" w:rsidRPr="004A0455">
        <w:rPr>
          <w:rFonts w:ascii="David" w:hAnsi="David" w:cs="David"/>
          <w:shd w:val="clear" w:color="auto" w:fill="FFFFFF"/>
        </w:rPr>
        <w:t>.</w:t>
      </w:r>
    </w:p>
    <w:sectPr w:rsidR="006401E1" w:rsidRPr="004A0455" w:rsidSect="008D04B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4098F"/>
    <w:multiLevelType w:val="multilevel"/>
    <w:tmpl w:val="C910057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hebrew1"/>
      <w:lvlText w:val="%3."/>
      <w:lvlJc w:val="center"/>
      <w:pPr>
        <w:ind w:left="1496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1162716"/>
    <w:multiLevelType w:val="multilevel"/>
    <w:tmpl w:val="AFDE56A8"/>
    <w:lvl w:ilvl="0">
      <w:start w:val="1"/>
      <w:numFmt w:val="decimal"/>
      <w:lvlText w:val="%1."/>
      <w:lvlJc w:val="left"/>
      <w:pPr>
        <w:ind w:left="360" w:hanging="360"/>
      </w:pPr>
      <w:rPr>
        <w:lang w:val="en-US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David" w:eastAsia="Times New Roman" w:hAnsi="David" w:cs="David"/>
        <w:b w:val="0"/>
        <w:bCs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377695"/>
    <w:multiLevelType w:val="hybridMultilevel"/>
    <w:tmpl w:val="16541D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33EDE"/>
    <w:multiLevelType w:val="hybridMultilevel"/>
    <w:tmpl w:val="FDB6C1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85B22"/>
    <w:multiLevelType w:val="multilevel"/>
    <w:tmpl w:val="0CF691F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David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sz w:val="28"/>
        <w:szCs w:val="28"/>
        <w:lang w:bidi="he-IL"/>
      </w:rPr>
    </w:lvl>
    <w:lvl w:ilvl="2">
      <w:start w:val="1"/>
      <w:numFmt w:val="decimal"/>
      <w:lvlText w:val="%1.%2.%3."/>
      <w:lvlJc w:val="left"/>
      <w:pPr>
        <w:ind w:left="1496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center"/>
      <w:pPr>
        <w:ind w:left="1356" w:hanging="648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363967EF"/>
    <w:multiLevelType w:val="hybridMultilevel"/>
    <w:tmpl w:val="0EB0E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F148F"/>
    <w:multiLevelType w:val="hybridMultilevel"/>
    <w:tmpl w:val="BCCA35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4D2"/>
    <w:rsid w:val="00010EC6"/>
    <w:rsid w:val="0003285C"/>
    <w:rsid w:val="00084849"/>
    <w:rsid w:val="00127074"/>
    <w:rsid w:val="001355CC"/>
    <w:rsid w:val="00164AC3"/>
    <w:rsid w:val="00294039"/>
    <w:rsid w:val="002A12C3"/>
    <w:rsid w:val="002A75D0"/>
    <w:rsid w:val="002B32A8"/>
    <w:rsid w:val="002C2347"/>
    <w:rsid w:val="00304D0B"/>
    <w:rsid w:val="00367837"/>
    <w:rsid w:val="003A3121"/>
    <w:rsid w:val="003C6BEE"/>
    <w:rsid w:val="00411973"/>
    <w:rsid w:val="0042468D"/>
    <w:rsid w:val="00456121"/>
    <w:rsid w:val="004A0455"/>
    <w:rsid w:val="004C20B0"/>
    <w:rsid w:val="004C3232"/>
    <w:rsid w:val="004C5245"/>
    <w:rsid w:val="004F0D9C"/>
    <w:rsid w:val="00501E31"/>
    <w:rsid w:val="005779D9"/>
    <w:rsid w:val="00584C23"/>
    <w:rsid w:val="005D3ED0"/>
    <w:rsid w:val="005E17B5"/>
    <w:rsid w:val="005E70B7"/>
    <w:rsid w:val="005F5A0D"/>
    <w:rsid w:val="006401E1"/>
    <w:rsid w:val="006B0FFD"/>
    <w:rsid w:val="006C3327"/>
    <w:rsid w:val="006E7154"/>
    <w:rsid w:val="0079700D"/>
    <w:rsid w:val="007B0134"/>
    <w:rsid w:val="00880BE2"/>
    <w:rsid w:val="008905F8"/>
    <w:rsid w:val="008D04B8"/>
    <w:rsid w:val="008D2167"/>
    <w:rsid w:val="008E3617"/>
    <w:rsid w:val="008F74D2"/>
    <w:rsid w:val="009634B4"/>
    <w:rsid w:val="00991DF4"/>
    <w:rsid w:val="009B2177"/>
    <w:rsid w:val="00A100A1"/>
    <w:rsid w:val="00A7089D"/>
    <w:rsid w:val="00AA2EC0"/>
    <w:rsid w:val="00AB1563"/>
    <w:rsid w:val="00AB3C0B"/>
    <w:rsid w:val="00AC18EF"/>
    <w:rsid w:val="00AE26CE"/>
    <w:rsid w:val="00B54B47"/>
    <w:rsid w:val="00B55924"/>
    <w:rsid w:val="00C203D1"/>
    <w:rsid w:val="00C337C8"/>
    <w:rsid w:val="00C33CD1"/>
    <w:rsid w:val="00C92DE6"/>
    <w:rsid w:val="00CA69FB"/>
    <w:rsid w:val="00D44AB7"/>
    <w:rsid w:val="00D56BD0"/>
    <w:rsid w:val="00D60B48"/>
    <w:rsid w:val="00D86CC3"/>
    <w:rsid w:val="00E16DBA"/>
    <w:rsid w:val="00E86533"/>
    <w:rsid w:val="00E86772"/>
    <w:rsid w:val="00EB22FD"/>
    <w:rsid w:val="00F053EF"/>
    <w:rsid w:val="00F74ECC"/>
    <w:rsid w:val="00F77579"/>
    <w:rsid w:val="00FA1354"/>
    <w:rsid w:val="00FB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2E93807-B389-43B5-949A-558D3566E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F74D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8F74D2"/>
    <w:rPr>
      <w:rFonts w:ascii="Times New Roman" w:hAnsi="Times New Roman" w:cs="Times New Roman"/>
      <w:color w:val="0000FF"/>
      <w:u w:val="single"/>
    </w:rPr>
  </w:style>
  <w:style w:type="paragraph" w:styleId="a3">
    <w:name w:val="List Paragraph"/>
    <w:basedOn w:val="a"/>
    <w:link w:val="a4"/>
    <w:uiPriority w:val="34"/>
    <w:qFormat/>
    <w:rsid w:val="008F74D2"/>
    <w:pPr>
      <w:ind w:left="720"/>
    </w:pPr>
  </w:style>
  <w:style w:type="paragraph" w:customStyle="1" w:styleId="a5">
    <w:name w:val="כותרת נספח"/>
    <w:basedOn w:val="a"/>
    <w:next w:val="a"/>
    <w:link w:val="a6"/>
    <w:rsid w:val="008F74D2"/>
    <w:pPr>
      <w:keepNext/>
      <w:keepLines/>
      <w:tabs>
        <w:tab w:val="left" w:pos="483"/>
      </w:tabs>
      <w:spacing w:after="120"/>
      <w:ind w:left="357"/>
      <w:jc w:val="center"/>
      <w:outlineLvl w:val="1"/>
    </w:pPr>
    <w:rPr>
      <w:rFonts w:cs="David"/>
      <w:b/>
      <w:bCs/>
      <w:sz w:val="28"/>
      <w:szCs w:val="28"/>
      <w:u w:val="single"/>
    </w:rPr>
  </w:style>
  <w:style w:type="character" w:customStyle="1" w:styleId="a6">
    <w:name w:val="כותרת נספח תו"/>
    <w:link w:val="a5"/>
    <w:rsid w:val="008F74D2"/>
    <w:rPr>
      <w:rFonts w:ascii="Times New Roman" w:eastAsia="Times New Roman" w:hAnsi="Times New Roman" w:cs="David"/>
      <w:b/>
      <w:bCs/>
      <w:sz w:val="28"/>
      <w:szCs w:val="28"/>
      <w:u w:val="single"/>
    </w:rPr>
  </w:style>
  <w:style w:type="character" w:customStyle="1" w:styleId="a4">
    <w:name w:val="פיסקת רשימה תו"/>
    <w:link w:val="a3"/>
    <w:uiPriority w:val="34"/>
    <w:rsid w:val="008F74D2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E17B5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5E17B5"/>
    <w:rPr>
      <w:rFonts w:ascii="Tahoma" w:eastAsia="Times New Roman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D44AB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44AB7"/>
    <w:rPr>
      <w:sz w:val="20"/>
      <w:szCs w:val="20"/>
    </w:rPr>
  </w:style>
  <w:style w:type="character" w:customStyle="1" w:styleId="ab">
    <w:name w:val="טקסט הערה תו"/>
    <w:basedOn w:val="a0"/>
    <w:link w:val="aa"/>
    <w:uiPriority w:val="99"/>
    <w:semiHidden/>
    <w:rsid w:val="00D44AB7"/>
    <w:rPr>
      <w:rFonts w:ascii="Times New Roman" w:eastAsia="Times New Roman" w:hAnsi="Times New Roman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44AB7"/>
    <w:rPr>
      <w:b/>
      <w:bCs/>
    </w:rPr>
  </w:style>
  <w:style w:type="character" w:customStyle="1" w:styleId="ad">
    <w:name w:val="נושא הערה תו"/>
    <w:basedOn w:val="ab"/>
    <w:link w:val="ac"/>
    <w:uiPriority w:val="99"/>
    <w:semiHidden/>
    <w:rsid w:val="00D44AB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Normal3">
    <w:name w:val="Normal3"/>
    <w:basedOn w:val="a"/>
    <w:rsid w:val="004C20B0"/>
    <w:pPr>
      <w:keepLines/>
      <w:spacing w:before="120" w:line="360" w:lineRule="auto"/>
      <w:ind w:left="1617"/>
      <w:jc w:val="both"/>
    </w:pPr>
    <w:rPr>
      <w:rFonts w:cs="David"/>
    </w:rPr>
  </w:style>
  <w:style w:type="paragraph" w:styleId="ae">
    <w:name w:val="Revision"/>
    <w:hidden/>
    <w:uiPriority w:val="99"/>
    <w:semiHidden/>
    <w:rsid w:val="00F05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ech2019@mof.gov.il" TargetMode="External"/><Relationship Id="rId5" Type="http://schemas.openxmlformats.org/officeDocument/2006/relationships/hyperlink" Target="https://mr.gov.il/ilgstorefront/he/p/400052645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476</Words>
  <Characters>2380</Characters>
  <Application>Microsoft Office Word</Application>
  <DocSecurity>0</DocSecurity>
  <Lines>19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ניסים בן-צרפתי</dc:creator>
  <cp:lastModifiedBy>יוכי בר-מימון</cp:lastModifiedBy>
  <cp:revision>2</cp:revision>
  <cp:lastPrinted>2017-04-26T10:03:00Z</cp:lastPrinted>
  <dcterms:created xsi:type="dcterms:W3CDTF">2021-02-08T10:00:00Z</dcterms:created>
  <dcterms:modified xsi:type="dcterms:W3CDTF">2021-02-08T10:00:00Z</dcterms:modified>
</cp:coreProperties>
</file>